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8D7" w:rsidRPr="000E18D7" w:rsidRDefault="000E18D7" w:rsidP="000E18D7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18D7">
        <w:rPr>
          <w:rFonts w:ascii="Times New Roman" w:eastAsia="Times New Roman" w:hAnsi="Times New Roman"/>
          <w:sz w:val="28"/>
          <w:szCs w:val="28"/>
          <w:lang w:eastAsia="ru-RU"/>
        </w:rPr>
        <w:t>Приложение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</w:p>
    <w:p w:rsidR="000E18D7" w:rsidRPr="000E18D7" w:rsidRDefault="000E18D7" w:rsidP="000E18D7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18D7">
        <w:rPr>
          <w:rFonts w:ascii="Times New Roman" w:eastAsia="Times New Roman" w:hAnsi="Times New Roman"/>
          <w:sz w:val="28"/>
          <w:szCs w:val="28"/>
          <w:lang w:eastAsia="ru-RU"/>
        </w:rPr>
        <w:t>к Постановлению администрации</w:t>
      </w:r>
    </w:p>
    <w:p w:rsidR="000E18D7" w:rsidRPr="000E18D7" w:rsidRDefault="000E18D7" w:rsidP="000E18D7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18D7">
        <w:rPr>
          <w:rFonts w:ascii="Times New Roman" w:eastAsia="Times New Roman" w:hAnsi="Times New Roman"/>
          <w:sz w:val="28"/>
          <w:szCs w:val="28"/>
          <w:lang w:eastAsia="ru-RU"/>
        </w:rPr>
        <w:t>городского округа Кинель</w:t>
      </w:r>
    </w:p>
    <w:p w:rsidR="000E18D7" w:rsidRPr="000E18D7" w:rsidRDefault="000E18D7" w:rsidP="000E18D7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18D7">
        <w:rPr>
          <w:rFonts w:ascii="Times New Roman" w:eastAsia="Times New Roman" w:hAnsi="Times New Roman"/>
          <w:sz w:val="28"/>
          <w:szCs w:val="28"/>
          <w:lang w:eastAsia="ru-RU"/>
        </w:rPr>
        <w:t>от_______№________</w:t>
      </w:r>
    </w:p>
    <w:p w:rsidR="007B6A98" w:rsidRDefault="00972FA3" w:rsidP="007B6A9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254C0">
        <w:rPr>
          <w:rFonts w:ascii="Times New Roman" w:hAnsi="Times New Roman"/>
          <w:b/>
          <w:sz w:val="28"/>
          <w:szCs w:val="28"/>
        </w:rPr>
        <w:t xml:space="preserve">Перечень мероприятий </w:t>
      </w:r>
      <w:r>
        <w:rPr>
          <w:rFonts w:ascii="Times New Roman" w:hAnsi="Times New Roman"/>
          <w:b/>
          <w:sz w:val="28"/>
          <w:szCs w:val="28"/>
        </w:rPr>
        <w:t>муниципальн</w:t>
      </w:r>
      <w:r w:rsidRPr="006254C0">
        <w:rPr>
          <w:rFonts w:ascii="Times New Roman" w:hAnsi="Times New Roman"/>
          <w:b/>
          <w:sz w:val="28"/>
          <w:szCs w:val="28"/>
        </w:rPr>
        <w:t xml:space="preserve">ой программы </w:t>
      </w:r>
    </w:p>
    <w:p w:rsidR="00972FA3" w:rsidRDefault="00972FA3" w:rsidP="007B6A9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254C0">
        <w:rPr>
          <w:rFonts w:ascii="Times New Roman" w:hAnsi="Times New Roman"/>
          <w:b/>
          <w:sz w:val="28"/>
          <w:szCs w:val="28"/>
        </w:rPr>
        <w:t>«Реализация молодежной политики на территории городского округа Кинель» на 2013 – 2017 годы.</w:t>
      </w:r>
    </w:p>
    <w:tbl>
      <w:tblPr>
        <w:tblW w:w="149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2"/>
        <w:gridCol w:w="5525"/>
        <w:gridCol w:w="7"/>
        <w:gridCol w:w="1410"/>
        <w:gridCol w:w="7"/>
        <w:gridCol w:w="1131"/>
        <w:gridCol w:w="996"/>
        <w:gridCol w:w="1134"/>
        <w:gridCol w:w="1134"/>
        <w:gridCol w:w="1135"/>
        <w:gridCol w:w="1845"/>
      </w:tblGrid>
      <w:tr w:rsidR="00972FA3" w:rsidRPr="00242BB3" w:rsidTr="00C76551">
        <w:trPr>
          <w:trHeight w:val="270"/>
        </w:trPr>
        <w:tc>
          <w:tcPr>
            <w:tcW w:w="672" w:type="dxa"/>
            <w:vMerge w:val="restart"/>
          </w:tcPr>
          <w:p w:rsidR="00972FA3" w:rsidRPr="00242BB3" w:rsidRDefault="00972FA3" w:rsidP="007B6A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242BB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242BB3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5525" w:type="dxa"/>
            <w:vMerge w:val="restart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6954" w:type="dxa"/>
            <w:gridSpan w:val="8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Объем финансирования (тыс. рублей)</w:t>
            </w:r>
          </w:p>
        </w:tc>
        <w:tc>
          <w:tcPr>
            <w:tcW w:w="1845" w:type="dxa"/>
            <w:vMerge w:val="restart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Исполнители</w:t>
            </w:r>
          </w:p>
        </w:tc>
      </w:tr>
      <w:tr w:rsidR="00972FA3" w:rsidRPr="00242BB3" w:rsidTr="00C76551">
        <w:trPr>
          <w:trHeight w:val="144"/>
        </w:trPr>
        <w:tc>
          <w:tcPr>
            <w:tcW w:w="672" w:type="dxa"/>
            <w:vMerge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5" w:type="dxa"/>
            <w:vMerge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8" w:type="dxa"/>
            <w:gridSpan w:val="2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996" w:type="dxa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1134" w:type="dxa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1134" w:type="dxa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1135" w:type="dxa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1845" w:type="dxa"/>
            <w:vMerge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2FA3" w:rsidRPr="00242BB3" w:rsidTr="00242BB3">
        <w:trPr>
          <w:trHeight w:val="270"/>
        </w:trPr>
        <w:tc>
          <w:tcPr>
            <w:tcW w:w="14996" w:type="dxa"/>
            <w:gridSpan w:val="11"/>
          </w:tcPr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42BB3">
              <w:rPr>
                <w:rFonts w:ascii="Times New Roman" w:hAnsi="Times New Roman"/>
                <w:b/>
                <w:sz w:val="24"/>
                <w:szCs w:val="24"/>
              </w:rPr>
              <w:t>1. Вовлечение молодежи в социальную практику и ее информирование о потенциальных возможностях развития и трудоустройства.</w:t>
            </w:r>
          </w:p>
        </w:tc>
      </w:tr>
      <w:tr w:rsidR="00972FA3" w:rsidRPr="00242BB3" w:rsidTr="00C76551">
        <w:trPr>
          <w:trHeight w:val="270"/>
        </w:trPr>
        <w:tc>
          <w:tcPr>
            <w:tcW w:w="672" w:type="dxa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5525" w:type="dxa"/>
          </w:tcPr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Организация и проведение презентаций молодежных объединений «Родному городу – наши достижения!»: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Организация участия молодежных лидеров и молодежных делегаций (объединений) в фестивалях, слетах и конкурсах областного уровня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Формирование банка данных молодежных общественных организаций: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формирование портфолио;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формирование списка лидеров;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изготовление буклетов.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Организация «Личных книжек волонтера».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Хобби-центр (по интересам) «В мире увлечений»: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организация работы ярмарки кружков, секций, студий;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выпуск буклетов для молодежи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Работа профильных смен для общественных организаций, ОУ, творческих коллективов.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Конкурс «Молодежный лидер»</w:t>
            </w:r>
          </w:p>
        </w:tc>
        <w:tc>
          <w:tcPr>
            <w:tcW w:w="1417" w:type="dxa"/>
            <w:gridSpan w:val="2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gridSpan w:val="2"/>
          </w:tcPr>
          <w:p w:rsidR="00972FA3" w:rsidRPr="00242BB3" w:rsidRDefault="00E733AF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35,0</w:t>
            </w:r>
          </w:p>
        </w:tc>
        <w:tc>
          <w:tcPr>
            <w:tcW w:w="996" w:type="dxa"/>
          </w:tcPr>
          <w:p w:rsidR="00972FA3" w:rsidRPr="00242BB3" w:rsidRDefault="00265A2F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E733AF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972FA3" w:rsidRPr="00242BB3" w:rsidRDefault="00265A2F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E733AF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972FA3" w:rsidRPr="00242BB3" w:rsidRDefault="00E733AF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135" w:type="dxa"/>
          </w:tcPr>
          <w:p w:rsidR="00972FA3" w:rsidRPr="00242BB3" w:rsidRDefault="00E733AF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845" w:type="dxa"/>
          </w:tcPr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Отдел молодежной политики, МБУ </w:t>
            </w:r>
            <w:r w:rsidR="00E733AF">
              <w:rPr>
                <w:rFonts w:ascii="Times New Roman" w:hAnsi="Times New Roman"/>
                <w:sz w:val="24"/>
                <w:szCs w:val="24"/>
              </w:rPr>
              <w:t>ДМО</w:t>
            </w:r>
            <w:r w:rsidRPr="00242BB3">
              <w:rPr>
                <w:rFonts w:ascii="Times New Roman" w:hAnsi="Times New Roman"/>
                <w:sz w:val="24"/>
                <w:szCs w:val="24"/>
              </w:rPr>
              <w:t xml:space="preserve"> «Альянс молодых», общественные организации,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Алексеевское территориальное управление администрации </w:t>
            </w:r>
            <w:proofErr w:type="spellStart"/>
            <w:r w:rsidRPr="00242BB3">
              <w:rPr>
                <w:rFonts w:ascii="Times New Roman" w:hAnsi="Times New Roman"/>
                <w:sz w:val="24"/>
                <w:szCs w:val="24"/>
              </w:rPr>
              <w:t>г.о</w:t>
            </w:r>
            <w:proofErr w:type="gramStart"/>
            <w:r w:rsidRPr="00242BB3"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 w:rsidRPr="00242BB3">
              <w:rPr>
                <w:rFonts w:ascii="Times New Roman" w:hAnsi="Times New Roman"/>
                <w:sz w:val="24"/>
                <w:szCs w:val="24"/>
              </w:rPr>
              <w:t>инель</w:t>
            </w:r>
            <w:proofErr w:type="spellEnd"/>
            <w:r w:rsidRPr="00242BB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42BB3">
              <w:rPr>
                <w:rFonts w:ascii="Times New Roman" w:hAnsi="Times New Roman"/>
                <w:sz w:val="24"/>
                <w:szCs w:val="24"/>
              </w:rPr>
              <w:t>Усть-Кинельское</w:t>
            </w:r>
            <w:proofErr w:type="spellEnd"/>
            <w:r w:rsidRPr="00242BB3">
              <w:rPr>
                <w:rFonts w:ascii="Times New Roman" w:hAnsi="Times New Roman"/>
                <w:sz w:val="24"/>
                <w:szCs w:val="24"/>
              </w:rPr>
              <w:t xml:space="preserve"> территориальное управление администрации </w:t>
            </w:r>
            <w:proofErr w:type="spellStart"/>
            <w:r w:rsidRPr="00242BB3">
              <w:rPr>
                <w:rFonts w:ascii="Times New Roman" w:hAnsi="Times New Roman"/>
                <w:sz w:val="24"/>
                <w:szCs w:val="24"/>
              </w:rPr>
              <w:t>г.о.Кинель</w:t>
            </w:r>
            <w:proofErr w:type="spellEnd"/>
          </w:p>
        </w:tc>
      </w:tr>
      <w:tr w:rsidR="001E66C3" w:rsidRPr="00242BB3" w:rsidTr="00C76551">
        <w:trPr>
          <w:trHeight w:val="270"/>
        </w:trPr>
        <w:tc>
          <w:tcPr>
            <w:tcW w:w="672" w:type="dxa"/>
          </w:tcPr>
          <w:p w:rsidR="001E66C3" w:rsidRPr="00242BB3" w:rsidRDefault="001E66C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5525" w:type="dxa"/>
          </w:tcPr>
          <w:p w:rsidR="001E66C3" w:rsidRPr="00242BB3" w:rsidRDefault="001E66C3" w:rsidP="001E66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Организация временных рабочих мест для несовершеннолетних:</w:t>
            </w:r>
          </w:p>
          <w:p w:rsidR="001E66C3" w:rsidRPr="00242BB3" w:rsidRDefault="001E66C3" w:rsidP="001E66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формирование базы данных молодёжи, нуждающейся в трудоустройстве;</w:t>
            </w:r>
          </w:p>
          <w:p w:rsidR="001E66C3" w:rsidRPr="00242BB3" w:rsidRDefault="001E66C3" w:rsidP="001E66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создание трудовых бригад по благоустройству городского округа;</w:t>
            </w:r>
          </w:p>
          <w:p w:rsidR="001E66C3" w:rsidRPr="00242BB3" w:rsidRDefault="001E66C3" w:rsidP="001E66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организация школы вожатых для работы в летних пришкольных лагерях;</w:t>
            </w:r>
          </w:p>
          <w:p w:rsidR="001E66C3" w:rsidRPr="00242BB3" w:rsidRDefault="001E66C3" w:rsidP="001E66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набор и обучение штаба бригадиров;</w:t>
            </w:r>
          </w:p>
          <w:p w:rsidR="001E66C3" w:rsidRPr="00242BB3" w:rsidRDefault="001E66C3" w:rsidP="001E66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подготовка нормативных документов;</w:t>
            </w:r>
          </w:p>
          <w:p w:rsidR="001E66C3" w:rsidRPr="00242BB3" w:rsidRDefault="001E66C3" w:rsidP="001E66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работа молодежных трудовых бригад;</w:t>
            </w:r>
          </w:p>
          <w:p w:rsidR="001E66C3" w:rsidRPr="00242BB3" w:rsidRDefault="001E66C3" w:rsidP="001E66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подведение итогов.</w:t>
            </w:r>
          </w:p>
        </w:tc>
        <w:tc>
          <w:tcPr>
            <w:tcW w:w="1417" w:type="dxa"/>
            <w:gridSpan w:val="2"/>
          </w:tcPr>
          <w:p w:rsidR="001E66C3" w:rsidRPr="00242BB3" w:rsidRDefault="001E66C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gridSpan w:val="2"/>
          </w:tcPr>
          <w:p w:rsidR="001E66C3" w:rsidRPr="00242BB3" w:rsidRDefault="00E733AF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400,0</w:t>
            </w:r>
          </w:p>
        </w:tc>
        <w:tc>
          <w:tcPr>
            <w:tcW w:w="996" w:type="dxa"/>
          </w:tcPr>
          <w:p w:rsidR="001E66C3" w:rsidRPr="00242BB3" w:rsidRDefault="00E733AF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489,774</w:t>
            </w:r>
          </w:p>
        </w:tc>
        <w:tc>
          <w:tcPr>
            <w:tcW w:w="1134" w:type="dxa"/>
          </w:tcPr>
          <w:p w:rsidR="001E66C3" w:rsidRDefault="00E733AF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400,0</w:t>
            </w:r>
            <w:r w:rsidR="00444A5E">
              <w:rPr>
                <w:rFonts w:ascii="Times New Roman" w:hAnsi="Times New Roman"/>
                <w:sz w:val="24"/>
                <w:szCs w:val="24"/>
              </w:rPr>
              <w:t xml:space="preserve"> (за счет средств городского бюджета)</w:t>
            </w:r>
          </w:p>
          <w:p w:rsidR="00444A5E" w:rsidRPr="00242BB3" w:rsidRDefault="00444A5E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332,8 (за счет средств областного бюджета)</w:t>
            </w:r>
          </w:p>
        </w:tc>
        <w:tc>
          <w:tcPr>
            <w:tcW w:w="1134" w:type="dxa"/>
          </w:tcPr>
          <w:p w:rsidR="001E66C3" w:rsidRPr="00242BB3" w:rsidRDefault="00E733AF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400,0</w:t>
            </w:r>
          </w:p>
        </w:tc>
        <w:tc>
          <w:tcPr>
            <w:tcW w:w="1135" w:type="dxa"/>
          </w:tcPr>
          <w:p w:rsidR="001E66C3" w:rsidRPr="00242BB3" w:rsidRDefault="00E733AF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400,0</w:t>
            </w:r>
          </w:p>
        </w:tc>
        <w:tc>
          <w:tcPr>
            <w:tcW w:w="1845" w:type="dxa"/>
          </w:tcPr>
          <w:p w:rsidR="001E66C3" w:rsidRPr="00242BB3" w:rsidRDefault="001E66C3" w:rsidP="00E733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МБУ </w:t>
            </w:r>
            <w:r w:rsidR="00E733AF">
              <w:rPr>
                <w:rFonts w:ascii="Times New Roman" w:hAnsi="Times New Roman"/>
                <w:sz w:val="24"/>
                <w:szCs w:val="24"/>
              </w:rPr>
              <w:t>ДМО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«Альянс молодых»</w:t>
            </w:r>
          </w:p>
        </w:tc>
      </w:tr>
      <w:tr w:rsidR="003E6223" w:rsidRPr="00242BB3" w:rsidTr="00161A87">
        <w:trPr>
          <w:trHeight w:val="270"/>
        </w:trPr>
        <w:tc>
          <w:tcPr>
            <w:tcW w:w="6197" w:type="dxa"/>
            <w:gridSpan w:val="2"/>
          </w:tcPr>
          <w:p w:rsidR="003E6223" w:rsidRPr="003E6223" w:rsidRDefault="003E6223" w:rsidP="00242BB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 по разделу 1:</w:t>
            </w:r>
          </w:p>
        </w:tc>
        <w:tc>
          <w:tcPr>
            <w:tcW w:w="1417" w:type="dxa"/>
            <w:gridSpan w:val="2"/>
          </w:tcPr>
          <w:p w:rsidR="003E6223" w:rsidRPr="003E6223" w:rsidRDefault="00265A2F" w:rsidP="00E733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2255,774</w:t>
            </w:r>
          </w:p>
        </w:tc>
        <w:tc>
          <w:tcPr>
            <w:tcW w:w="1138" w:type="dxa"/>
            <w:gridSpan w:val="2"/>
          </w:tcPr>
          <w:p w:rsidR="003E6223" w:rsidRPr="003E6223" w:rsidRDefault="003E6223" w:rsidP="00241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6223">
              <w:rPr>
                <w:rFonts w:ascii="Times New Roman" w:hAnsi="Times New Roman"/>
                <w:b/>
                <w:sz w:val="24"/>
                <w:szCs w:val="24"/>
              </w:rPr>
              <w:t>435,0</w:t>
            </w:r>
          </w:p>
        </w:tc>
        <w:tc>
          <w:tcPr>
            <w:tcW w:w="996" w:type="dxa"/>
          </w:tcPr>
          <w:p w:rsidR="003E6223" w:rsidRPr="003E6223" w:rsidRDefault="00265A2F" w:rsidP="00EF73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512,774</w:t>
            </w:r>
          </w:p>
        </w:tc>
        <w:tc>
          <w:tcPr>
            <w:tcW w:w="1134" w:type="dxa"/>
          </w:tcPr>
          <w:p w:rsidR="003E6223" w:rsidRPr="003E6223" w:rsidRDefault="00444A5E" w:rsidP="00444A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740</w:t>
            </w:r>
            <w:r w:rsidR="003E6223" w:rsidRPr="003E6223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3E6223" w:rsidRPr="003E6223" w:rsidRDefault="003E6223" w:rsidP="00241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6223">
              <w:rPr>
                <w:rFonts w:ascii="Times New Roman" w:hAnsi="Times New Roman"/>
                <w:b/>
                <w:sz w:val="24"/>
                <w:szCs w:val="24"/>
              </w:rPr>
              <w:t>450,0</w:t>
            </w:r>
          </w:p>
        </w:tc>
        <w:tc>
          <w:tcPr>
            <w:tcW w:w="1135" w:type="dxa"/>
          </w:tcPr>
          <w:p w:rsidR="003E6223" w:rsidRPr="003E6223" w:rsidRDefault="003E6223" w:rsidP="00241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6223">
              <w:rPr>
                <w:rFonts w:ascii="Times New Roman" w:hAnsi="Times New Roman"/>
                <w:b/>
                <w:sz w:val="24"/>
                <w:szCs w:val="24"/>
              </w:rPr>
              <w:t>450,0</w:t>
            </w:r>
          </w:p>
        </w:tc>
        <w:tc>
          <w:tcPr>
            <w:tcW w:w="1845" w:type="dxa"/>
          </w:tcPr>
          <w:p w:rsidR="003E6223" w:rsidRPr="00242BB3" w:rsidRDefault="003E622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2FA3" w:rsidRPr="00242BB3" w:rsidTr="00242BB3">
        <w:trPr>
          <w:trHeight w:val="285"/>
        </w:trPr>
        <w:tc>
          <w:tcPr>
            <w:tcW w:w="14996" w:type="dxa"/>
            <w:gridSpan w:val="11"/>
          </w:tcPr>
          <w:p w:rsidR="00972FA3" w:rsidRPr="00242BB3" w:rsidRDefault="00972FA3" w:rsidP="00C76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2BB3">
              <w:rPr>
                <w:rFonts w:ascii="Times New Roman" w:hAnsi="Times New Roman"/>
                <w:b/>
                <w:sz w:val="24"/>
                <w:szCs w:val="24"/>
              </w:rPr>
              <w:t>2. Организационное, техническое и методическое обеспечение мероприятий патриотической направленности.</w:t>
            </w:r>
          </w:p>
        </w:tc>
      </w:tr>
      <w:tr w:rsidR="00C76551" w:rsidRPr="00242BB3" w:rsidTr="00844F21">
        <w:trPr>
          <w:trHeight w:val="285"/>
        </w:trPr>
        <w:tc>
          <w:tcPr>
            <w:tcW w:w="672" w:type="dxa"/>
          </w:tcPr>
          <w:p w:rsidR="00C76551" w:rsidRPr="00C76551" w:rsidRDefault="00C76551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551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5532" w:type="dxa"/>
            <w:gridSpan w:val="2"/>
          </w:tcPr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городских мероприятий военно-патриотической направленности: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«День призывника»;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«День защитника Отечества»;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«День вывода войск из Афганистана»;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«День Победы»;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«День памяти и скорби»;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«День героев».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Проведение акции «Мы граждане России!»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(вручение паспортов подросткам).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Конкурс молодежных социально-значимых проектов «Молодежные инициативы – развитию городского округа» (в рамках муниципального конкурса социальных проектов «Гражданин»).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акций по повышению гражданской активности молодежи: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«День народного единства»;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«День России»;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«День семьи, любви и верности»;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«День Российского флага»;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«День Победы» 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«Вандализму – бой!»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Вручение премии городского округа за успехи в патриотическом воспитании (для работников учреждений и организаций) «Добрые сердца».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Городские соревнования по военно-прикладным видам спорта среди допризывной молодежи «Мы готовы к защите Родины!».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7C6F">
              <w:rPr>
                <w:rFonts w:ascii="Times New Roman" w:hAnsi="Times New Roman"/>
                <w:sz w:val="24"/>
                <w:szCs w:val="24"/>
              </w:rPr>
              <w:t xml:space="preserve">Организация и проведение на берегу реки Кинель молодежного туристического слета «Первый </w:t>
            </w:r>
            <w:r w:rsidRPr="000B7C6F">
              <w:rPr>
                <w:rFonts w:ascii="Times New Roman" w:hAnsi="Times New Roman"/>
                <w:sz w:val="24"/>
                <w:szCs w:val="24"/>
              </w:rPr>
              <w:lastRenderedPageBreak/>
              <w:t>костер».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7C6F">
              <w:rPr>
                <w:rFonts w:ascii="Times New Roman" w:hAnsi="Times New Roman"/>
                <w:sz w:val="24"/>
                <w:szCs w:val="24"/>
              </w:rPr>
              <w:t>Городская акция «Уроки гражданственности».</w:t>
            </w:r>
          </w:p>
          <w:p w:rsidR="00C76551" w:rsidRDefault="00C76551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Экологический марафон.</w:t>
            </w:r>
          </w:p>
          <w:p w:rsidR="00C76551" w:rsidRPr="00C76551" w:rsidRDefault="00C76551" w:rsidP="00C7655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Вечер памяти Сергея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Кафидова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gridSpan w:val="2"/>
          </w:tcPr>
          <w:p w:rsidR="00C76551" w:rsidRPr="00242BB3" w:rsidRDefault="00C76551" w:rsidP="00242B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1" w:type="dxa"/>
          </w:tcPr>
          <w:p w:rsidR="00C76551" w:rsidRPr="00242BB3" w:rsidRDefault="00C76551" w:rsidP="00242B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99" w:type="dxa"/>
            <w:gridSpan w:val="4"/>
          </w:tcPr>
          <w:p w:rsidR="00C76551" w:rsidRPr="00242BB3" w:rsidRDefault="00C76551" w:rsidP="00242B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5" w:type="dxa"/>
          </w:tcPr>
          <w:p w:rsidR="00C76551" w:rsidRPr="00242BB3" w:rsidRDefault="003E6223" w:rsidP="00E733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Отдел молодежной политики, МБУ </w:t>
            </w:r>
            <w:r w:rsidR="00E733AF">
              <w:rPr>
                <w:rFonts w:ascii="Times New Roman" w:hAnsi="Times New Roman"/>
                <w:sz w:val="24"/>
                <w:szCs w:val="24"/>
              </w:rPr>
              <w:t>ДМО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«Альянс молодых» Управление образования и науки, ОУ,</w:t>
            </w:r>
            <w:r w:rsidRPr="000B7C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Алексеевское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Усть-Кинельское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территориальное управления администрации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г.о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инель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военно-патриотические клубы, Скаутский отряд «Родник»</w:t>
            </w:r>
          </w:p>
        </w:tc>
      </w:tr>
      <w:tr w:rsidR="00EF73FA" w:rsidRPr="00242BB3" w:rsidTr="00F3197B">
        <w:trPr>
          <w:trHeight w:val="382"/>
        </w:trPr>
        <w:tc>
          <w:tcPr>
            <w:tcW w:w="6204" w:type="dxa"/>
            <w:gridSpan w:val="3"/>
            <w:vAlign w:val="center"/>
          </w:tcPr>
          <w:p w:rsidR="00EF73FA" w:rsidRPr="00C76551" w:rsidRDefault="00EF73FA" w:rsidP="00C7655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Итого по разделу 2:</w:t>
            </w:r>
          </w:p>
        </w:tc>
        <w:tc>
          <w:tcPr>
            <w:tcW w:w="1417" w:type="dxa"/>
            <w:gridSpan w:val="2"/>
            <w:vAlign w:val="center"/>
          </w:tcPr>
          <w:p w:rsidR="00EF73FA" w:rsidRPr="00242BB3" w:rsidRDefault="00EF73FA" w:rsidP="00C76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154,0</w:t>
            </w:r>
          </w:p>
        </w:tc>
        <w:tc>
          <w:tcPr>
            <w:tcW w:w="1131" w:type="dxa"/>
            <w:vAlign w:val="center"/>
          </w:tcPr>
          <w:p w:rsidR="00EF73FA" w:rsidRPr="00242BB3" w:rsidRDefault="00EF73FA" w:rsidP="00C76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154,0</w:t>
            </w:r>
          </w:p>
        </w:tc>
        <w:tc>
          <w:tcPr>
            <w:tcW w:w="4399" w:type="dxa"/>
            <w:gridSpan w:val="4"/>
            <w:vAlign w:val="center"/>
          </w:tcPr>
          <w:p w:rsidR="00EF73FA" w:rsidRPr="00C76551" w:rsidRDefault="00265A2F" w:rsidP="00EF73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5" w:type="dxa"/>
            <w:vAlign w:val="center"/>
          </w:tcPr>
          <w:p w:rsidR="00EF73FA" w:rsidRPr="00242BB3" w:rsidRDefault="00EF73FA" w:rsidP="00C76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72FA3" w:rsidRPr="00242BB3" w:rsidTr="00242BB3">
        <w:trPr>
          <w:trHeight w:val="285"/>
        </w:trPr>
        <w:tc>
          <w:tcPr>
            <w:tcW w:w="14996" w:type="dxa"/>
            <w:gridSpan w:val="11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2BB3">
              <w:rPr>
                <w:rFonts w:ascii="Times New Roman" w:hAnsi="Times New Roman"/>
                <w:b/>
                <w:sz w:val="24"/>
                <w:szCs w:val="24"/>
              </w:rPr>
              <w:t>3. Профилактика асоциальных явлений в молодежной среде.</w:t>
            </w:r>
          </w:p>
        </w:tc>
      </w:tr>
      <w:tr w:rsidR="00972FA3" w:rsidRPr="00242BB3" w:rsidTr="00C76551">
        <w:trPr>
          <w:trHeight w:val="285"/>
        </w:trPr>
        <w:tc>
          <w:tcPr>
            <w:tcW w:w="672" w:type="dxa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5525" w:type="dxa"/>
          </w:tcPr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Проведение городских мероприятий для молодежи: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«День молодежи»;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торжественная церемония награждения рабочей молодежи у Главы города;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интеллектуальная игра для работающей молодежи «Золотой запас».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242BB3">
              <w:rPr>
                <w:rFonts w:ascii="Times New Roman" w:hAnsi="Times New Roman"/>
                <w:sz w:val="24"/>
                <w:szCs w:val="24"/>
              </w:rPr>
              <w:t>квест</w:t>
            </w:r>
            <w:proofErr w:type="spellEnd"/>
            <w:r w:rsidRPr="00242BB3">
              <w:rPr>
                <w:rFonts w:ascii="Times New Roman" w:hAnsi="Times New Roman"/>
                <w:sz w:val="24"/>
                <w:szCs w:val="24"/>
              </w:rPr>
              <w:t>-игра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42BB3">
              <w:rPr>
                <w:rFonts w:ascii="Times New Roman" w:hAnsi="Times New Roman"/>
                <w:sz w:val="24"/>
                <w:szCs w:val="24"/>
              </w:rPr>
              <w:t>Молодежная</w:t>
            </w:r>
            <w:proofErr w:type="gramEnd"/>
            <w:r w:rsidRPr="00242BB3">
              <w:rPr>
                <w:rFonts w:ascii="Times New Roman" w:hAnsi="Times New Roman"/>
                <w:sz w:val="24"/>
                <w:szCs w:val="24"/>
              </w:rPr>
              <w:t xml:space="preserve"> шоу-программа, посвященная Дню студента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Финал школьной лиги команд КВН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Торжественное вручение медалей выпускникам города «Твои успехи – успехи городского округа!».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Городской бал активистов города «Созвездие».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Молодежные </w:t>
            </w:r>
            <w:proofErr w:type="spellStart"/>
            <w:r w:rsidRPr="00242BB3">
              <w:rPr>
                <w:rFonts w:ascii="Times New Roman" w:hAnsi="Times New Roman"/>
                <w:sz w:val="24"/>
                <w:szCs w:val="24"/>
              </w:rPr>
              <w:t>данс-пати</w:t>
            </w:r>
            <w:proofErr w:type="spellEnd"/>
            <w:r w:rsidRPr="00242BB3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«День влюбленных»;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 - «Вот и закончились школьные годы!»;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«Новый год к нам мчится!».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«Танцевальная лихорадка»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lastRenderedPageBreak/>
              <w:t>- «Встречаем День города»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Фестиваль молодежных субкультур «Молодежный </w:t>
            </w:r>
            <w:proofErr w:type="spellStart"/>
            <w:r w:rsidRPr="00242BB3">
              <w:rPr>
                <w:rFonts w:ascii="Times New Roman" w:hAnsi="Times New Roman"/>
                <w:sz w:val="24"/>
                <w:szCs w:val="24"/>
              </w:rPr>
              <w:t>микс</w:t>
            </w:r>
            <w:proofErr w:type="spellEnd"/>
            <w:r w:rsidRPr="00242BB3">
              <w:rPr>
                <w:rFonts w:ascii="Times New Roman" w:hAnsi="Times New Roman"/>
                <w:sz w:val="24"/>
                <w:szCs w:val="24"/>
              </w:rPr>
              <w:t>. Весенний сезон».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Соревнования по экстремальным видам спорта «</w:t>
            </w:r>
            <w:proofErr w:type="gramStart"/>
            <w:r w:rsidRPr="00242BB3">
              <w:rPr>
                <w:rFonts w:ascii="Times New Roman" w:hAnsi="Times New Roman"/>
                <w:sz w:val="24"/>
                <w:szCs w:val="24"/>
              </w:rPr>
              <w:t>Уличный</w:t>
            </w:r>
            <w:proofErr w:type="gramEnd"/>
            <w:r w:rsidRPr="00242B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2BB3">
              <w:rPr>
                <w:rFonts w:ascii="Times New Roman" w:hAnsi="Times New Roman"/>
                <w:sz w:val="24"/>
                <w:szCs w:val="24"/>
              </w:rPr>
              <w:t>контест</w:t>
            </w:r>
            <w:proofErr w:type="spellEnd"/>
            <w:r w:rsidRPr="00242BB3">
              <w:rPr>
                <w:rFonts w:ascii="Times New Roman" w:hAnsi="Times New Roman"/>
                <w:sz w:val="24"/>
                <w:szCs w:val="24"/>
              </w:rPr>
              <w:t>».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Проведение </w:t>
            </w:r>
            <w:proofErr w:type="gramStart"/>
            <w:r w:rsidRPr="00242BB3">
              <w:rPr>
                <w:rFonts w:ascii="Times New Roman" w:hAnsi="Times New Roman"/>
                <w:sz w:val="24"/>
                <w:szCs w:val="24"/>
              </w:rPr>
              <w:t>социальный</w:t>
            </w:r>
            <w:proofErr w:type="gramEnd"/>
            <w:r w:rsidRPr="00242BB3">
              <w:rPr>
                <w:rFonts w:ascii="Times New Roman" w:hAnsi="Times New Roman"/>
                <w:sz w:val="24"/>
                <w:szCs w:val="24"/>
              </w:rPr>
              <w:t xml:space="preserve"> акций, направленных на профилактику негативных видов зависимости и пропаганду здорового образа жизни: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акция «Белая ромашка – символ чистого дыхания» (Всемирный день борьбы с туберкулезом);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акция «Счастье быть здоровым!» (Всемирный день здоровья);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- акция по профилактике </w:t>
            </w:r>
            <w:proofErr w:type="spellStart"/>
            <w:r w:rsidRPr="00242BB3">
              <w:rPr>
                <w:rFonts w:ascii="Times New Roman" w:hAnsi="Times New Roman"/>
                <w:sz w:val="24"/>
                <w:szCs w:val="24"/>
              </w:rPr>
              <w:t>табакокурения</w:t>
            </w:r>
            <w:proofErr w:type="spellEnd"/>
            <w:r w:rsidRPr="00242BB3">
              <w:rPr>
                <w:rFonts w:ascii="Times New Roman" w:hAnsi="Times New Roman"/>
                <w:sz w:val="24"/>
                <w:szCs w:val="24"/>
              </w:rPr>
              <w:t xml:space="preserve"> «Курению нет!»;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акция «Мне не все равно!» (Международный день борьбы с наркоманией);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акция «Жить здорово!» (Международный день борьбы со СПИДом);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акция по профилактике алкоголизма.</w:t>
            </w:r>
          </w:p>
          <w:p w:rsidR="00972FA3" w:rsidRDefault="00970B04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акция «Студенческий марафон»</w:t>
            </w:r>
          </w:p>
          <w:p w:rsidR="00537F7E" w:rsidRDefault="00537F7E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а</w:t>
            </w:r>
            <w:r w:rsidRPr="00242BB3">
              <w:rPr>
                <w:rFonts w:ascii="Times New Roman" w:hAnsi="Times New Roman"/>
                <w:sz w:val="24"/>
                <w:szCs w:val="24"/>
              </w:rPr>
              <w:t>кция по безопасному поведению на дорогах</w:t>
            </w:r>
          </w:p>
          <w:p w:rsidR="00537F7E" w:rsidRPr="00242BB3" w:rsidRDefault="00537F7E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Организация и проведение «круглых столов», молодежных дебатов, ток-шоу, ролевых игр по профилактике вредных привычек в молодежной среде.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Всероссийская акци</w:t>
            </w:r>
            <w:r w:rsidR="00537F7E">
              <w:rPr>
                <w:rFonts w:ascii="Times New Roman" w:hAnsi="Times New Roman"/>
                <w:sz w:val="24"/>
                <w:szCs w:val="24"/>
              </w:rPr>
              <w:t>я «Весенняя неделя добра»</w:t>
            </w:r>
            <w:r w:rsidRPr="00242BB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lastRenderedPageBreak/>
              <w:t>Конкурс «Алексеевская красавица».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Фестиваль «Алексеевская гитара».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Молодежная программа «Прощай, лето!».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Осенний бал.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День знаний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Молодежная маевка</w:t>
            </w:r>
          </w:p>
        </w:tc>
        <w:tc>
          <w:tcPr>
            <w:tcW w:w="1417" w:type="dxa"/>
            <w:gridSpan w:val="2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gridSpan w:val="2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972FA3" w:rsidRPr="00242BB3" w:rsidRDefault="00972FA3" w:rsidP="00242BB3">
            <w:pPr>
              <w:tabs>
                <w:tab w:val="left" w:pos="8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:rsidR="00972FA3" w:rsidRPr="00242BB3" w:rsidRDefault="00972FA3" w:rsidP="00E733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Отдел молодежной политики, МБУ </w:t>
            </w:r>
            <w:r w:rsidR="00E733AF">
              <w:rPr>
                <w:rFonts w:ascii="Times New Roman" w:hAnsi="Times New Roman"/>
                <w:sz w:val="24"/>
                <w:szCs w:val="24"/>
              </w:rPr>
              <w:t>ДМО</w:t>
            </w:r>
            <w:r w:rsidRPr="00242BB3">
              <w:rPr>
                <w:rFonts w:ascii="Times New Roman" w:hAnsi="Times New Roman"/>
                <w:sz w:val="24"/>
                <w:szCs w:val="24"/>
              </w:rPr>
              <w:t xml:space="preserve"> «Альянс молодых», Алексеевское и </w:t>
            </w:r>
            <w:proofErr w:type="spellStart"/>
            <w:r w:rsidRPr="00242BB3">
              <w:rPr>
                <w:rFonts w:ascii="Times New Roman" w:hAnsi="Times New Roman"/>
                <w:sz w:val="24"/>
                <w:szCs w:val="24"/>
              </w:rPr>
              <w:t>Усть-Кинельское</w:t>
            </w:r>
            <w:proofErr w:type="spellEnd"/>
            <w:r w:rsidRPr="00242BB3">
              <w:rPr>
                <w:rFonts w:ascii="Times New Roman" w:hAnsi="Times New Roman"/>
                <w:sz w:val="24"/>
                <w:szCs w:val="24"/>
              </w:rPr>
              <w:t xml:space="preserve"> территориальное управления администрации </w:t>
            </w:r>
            <w:proofErr w:type="spellStart"/>
            <w:r w:rsidRPr="00242BB3">
              <w:rPr>
                <w:rFonts w:ascii="Times New Roman" w:hAnsi="Times New Roman"/>
                <w:sz w:val="24"/>
                <w:szCs w:val="24"/>
              </w:rPr>
              <w:t>г.о</w:t>
            </w:r>
            <w:proofErr w:type="gramStart"/>
            <w:r w:rsidRPr="00242BB3"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 w:rsidRPr="00242BB3">
              <w:rPr>
                <w:rFonts w:ascii="Times New Roman" w:hAnsi="Times New Roman"/>
                <w:sz w:val="24"/>
                <w:szCs w:val="24"/>
              </w:rPr>
              <w:t>инель</w:t>
            </w:r>
            <w:proofErr w:type="spellEnd"/>
          </w:p>
        </w:tc>
      </w:tr>
      <w:tr w:rsidR="003E6223" w:rsidRPr="00242BB3" w:rsidTr="00876176">
        <w:trPr>
          <w:trHeight w:val="285"/>
        </w:trPr>
        <w:tc>
          <w:tcPr>
            <w:tcW w:w="6197" w:type="dxa"/>
            <w:gridSpan w:val="2"/>
          </w:tcPr>
          <w:p w:rsidR="003E6223" w:rsidRPr="003E6223" w:rsidRDefault="003E6223" w:rsidP="00242BB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Итого по разделу 3:</w:t>
            </w:r>
          </w:p>
        </w:tc>
        <w:tc>
          <w:tcPr>
            <w:tcW w:w="1417" w:type="dxa"/>
            <w:gridSpan w:val="2"/>
          </w:tcPr>
          <w:p w:rsidR="003E6223" w:rsidRPr="003E6223" w:rsidRDefault="00265A2F" w:rsidP="00261D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1972,971,85</w:t>
            </w:r>
          </w:p>
        </w:tc>
        <w:tc>
          <w:tcPr>
            <w:tcW w:w="1138" w:type="dxa"/>
            <w:gridSpan w:val="2"/>
          </w:tcPr>
          <w:p w:rsidR="003E6223" w:rsidRPr="003E6223" w:rsidRDefault="003E6223" w:rsidP="00261D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6223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261DDF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3E6223">
              <w:rPr>
                <w:rFonts w:ascii="Times New Roman" w:hAnsi="Times New Roman"/>
                <w:b/>
                <w:sz w:val="24"/>
                <w:szCs w:val="24"/>
              </w:rPr>
              <w:t>6,0</w:t>
            </w:r>
          </w:p>
        </w:tc>
        <w:tc>
          <w:tcPr>
            <w:tcW w:w="996" w:type="dxa"/>
          </w:tcPr>
          <w:p w:rsidR="003E6223" w:rsidRPr="003E6223" w:rsidRDefault="00EF73FA" w:rsidP="00265A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265A2F">
              <w:rPr>
                <w:rFonts w:ascii="Times New Roman" w:hAnsi="Times New Roman"/>
                <w:b/>
                <w:sz w:val="24"/>
                <w:szCs w:val="24"/>
              </w:rPr>
              <w:t>42</w:t>
            </w:r>
            <w:r w:rsidR="003E6223" w:rsidRPr="003E6223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3E6223" w:rsidRPr="003E6223" w:rsidRDefault="00265A2F" w:rsidP="00241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394,971,85</w:t>
            </w:r>
          </w:p>
        </w:tc>
        <w:tc>
          <w:tcPr>
            <w:tcW w:w="1134" w:type="dxa"/>
          </w:tcPr>
          <w:p w:rsidR="003E6223" w:rsidRPr="003E6223" w:rsidRDefault="003E6223" w:rsidP="00241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6223">
              <w:rPr>
                <w:rFonts w:ascii="Times New Roman" w:hAnsi="Times New Roman"/>
                <w:b/>
                <w:sz w:val="24"/>
                <w:szCs w:val="24"/>
              </w:rPr>
              <w:t>380,0</w:t>
            </w:r>
          </w:p>
        </w:tc>
        <w:tc>
          <w:tcPr>
            <w:tcW w:w="1135" w:type="dxa"/>
          </w:tcPr>
          <w:p w:rsidR="003E6223" w:rsidRPr="003E6223" w:rsidRDefault="003E6223" w:rsidP="00241049">
            <w:pPr>
              <w:tabs>
                <w:tab w:val="left" w:pos="8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6223">
              <w:rPr>
                <w:rFonts w:ascii="Times New Roman" w:hAnsi="Times New Roman"/>
                <w:b/>
                <w:sz w:val="24"/>
                <w:szCs w:val="24"/>
              </w:rPr>
              <w:t>400,0</w:t>
            </w:r>
          </w:p>
        </w:tc>
        <w:tc>
          <w:tcPr>
            <w:tcW w:w="1845" w:type="dxa"/>
          </w:tcPr>
          <w:p w:rsidR="003E6223" w:rsidRPr="00242BB3" w:rsidRDefault="003E622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2FA3" w:rsidRPr="00242BB3" w:rsidTr="00242BB3">
        <w:trPr>
          <w:trHeight w:val="285"/>
        </w:trPr>
        <w:tc>
          <w:tcPr>
            <w:tcW w:w="14996" w:type="dxa"/>
            <w:gridSpan w:val="11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2BB3">
              <w:rPr>
                <w:rFonts w:ascii="Times New Roman" w:hAnsi="Times New Roman"/>
                <w:b/>
                <w:sz w:val="24"/>
                <w:szCs w:val="24"/>
              </w:rPr>
              <w:t>4. Развитие системы информационного сопровождения, мониторинга и оценки реализации городской молодежной политики.</w:t>
            </w:r>
          </w:p>
        </w:tc>
      </w:tr>
      <w:tr w:rsidR="00972FA3" w:rsidRPr="00242BB3" w:rsidTr="00C76551">
        <w:trPr>
          <w:trHeight w:val="285"/>
        </w:trPr>
        <w:tc>
          <w:tcPr>
            <w:tcW w:w="672" w:type="dxa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5525" w:type="dxa"/>
          </w:tcPr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Освещение реализации молодежной политики на территории городского округа: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1) Выпуск ежеквартального вестника «Квартал»: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«Мы этой памяти верны»;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«Талантливая молодежь»;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«Вот и лето пролетело»;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«Подводим итоги».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2) Открытие и работа </w:t>
            </w:r>
            <w:proofErr w:type="gramStart"/>
            <w:r w:rsidRPr="00242BB3">
              <w:rPr>
                <w:rFonts w:ascii="Times New Roman" w:hAnsi="Times New Roman"/>
                <w:sz w:val="24"/>
                <w:szCs w:val="24"/>
              </w:rPr>
              <w:t>молодежного</w:t>
            </w:r>
            <w:proofErr w:type="gramEnd"/>
            <w:r w:rsidRPr="00242BB3">
              <w:rPr>
                <w:rFonts w:ascii="Times New Roman" w:hAnsi="Times New Roman"/>
                <w:sz w:val="24"/>
                <w:szCs w:val="24"/>
              </w:rPr>
              <w:t xml:space="preserve"> веб-сайта: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информационная кампания;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добавление рубрик;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обновление информации.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Организация участия юных журналистов в областных, региональных и всероссийских конкурсах и фестивалях прессы.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PR-сопровождение реализации молодежной политики (выпуск листовок, афиш, буклетов, пресс-релизов по каждому проведенному </w:t>
            </w:r>
            <w:r w:rsidRPr="00242BB3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мероприятию).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Default="00972FA3" w:rsidP="003E62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Проведение социологических исследований в молодежной среде с целью отслеживания социальной динамики молодежи.</w:t>
            </w:r>
          </w:p>
          <w:p w:rsidR="00EF73FA" w:rsidRDefault="00EF73FA" w:rsidP="003E62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F73FA" w:rsidRPr="00242BB3" w:rsidRDefault="00EF73FA" w:rsidP="003E62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Рейтинг учреждений образования</w:t>
            </w:r>
          </w:p>
        </w:tc>
        <w:tc>
          <w:tcPr>
            <w:tcW w:w="1417" w:type="dxa"/>
            <w:gridSpan w:val="2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gridSpan w:val="2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:rsidR="00972FA3" w:rsidRPr="00242BB3" w:rsidRDefault="00972FA3" w:rsidP="00242B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МБУ </w:t>
            </w:r>
            <w:r w:rsidR="00E733AF">
              <w:rPr>
                <w:rFonts w:ascii="Times New Roman" w:hAnsi="Times New Roman"/>
                <w:sz w:val="24"/>
                <w:szCs w:val="24"/>
              </w:rPr>
              <w:t>ДМО</w:t>
            </w:r>
            <w:r w:rsidRPr="00242BB3">
              <w:rPr>
                <w:rFonts w:ascii="Times New Roman" w:hAnsi="Times New Roman"/>
                <w:sz w:val="24"/>
                <w:szCs w:val="24"/>
              </w:rPr>
              <w:t xml:space="preserve"> «Альянс молодых»</w:t>
            </w:r>
          </w:p>
          <w:p w:rsidR="00972FA3" w:rsidRPr="00242BB3" w:rsidRDefault="00972FA3" w:rsidP="00242B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Отдел молодежной политики</w:t>
            </w:r>
          </w:p>
        </w:tc>
      </w:tr>
      <w:tr w:rsidR="003E6223" w:rsidRPr="00242BB3" w:rsidTr="006B1DA5">
        <w:trPr>
          <w:trHeight w:val="285"/>
        </w:trPr>
        <w:tc>
          <w:tcPr>
            <w:tcW w:w="6197" w:type="dxa"/>
            <w:gridSpan w:val="2"/>
          </w:tcPr>
          <w:p w:rsidR="003E6223" w:rsidRPr="003E6223" w:rsidRDefault="003E6223" w:rsidP="00242BB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Итого по разделу 4:</w:t>
            </w:r>
          </w:p>
        </w:tc>
        <w:tc>
          <w:tcPr>
            <w:tcW w:w="1417" w:type="dxa"/>
            <w:gridSpan w:val="2"/>
          </w:tcPr>
          <w:p w:rsidR="003E6223" w:rsidRPr="00261DDF" w:rsidRDefault="003E6223" w:rsidP="00265A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1DD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265A2F">
              <w:rPr>
                <w:rFonts w:ascii="Times New Roman" w:hAnsi="Times New Roman"/>
                <w:b/>
                <w:sz w:val="24"/>
                <w:szCs w:val="24"/>
              </w:rPr>
              <w:t>60</w:t>
            </w:r>
            <w:r w:rsidRPr="00261DDF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1138" w:type="dxa"/>
            <w:gridSpan w:val="2"/>
          </w:tcPr>
          <w:p w:rsidR="003E6223" w:rsidRPr="00261DDF" w:rsidRDefault="003E6223" w:rsidP="003E62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1DDF">
              <w:rPr>
                <w:rFonts w:ascii="Times New Roman" w:hAnsi="Times New Roman"/>
                <w:b/>
                <w:sz w:val="24"/>
                <w:szCs w:val="24"/>
              </w:rPr>
              <w:t>45,0</w:t>
            </w:r>
          </w:p>
        </w:tc>
        <w:tc>
          <w:tcPr>
            <w:tcW w:w="996" w:type="dxa"/>
          </w:tcPr>
          <w:p w:rsidR="003E6223" w:rsidRPr="00261DDF" w:rsidRDefault="00EF73FA" w:rsidP="003E62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="003E6223" w:rsidRPr="00261DDF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3E6223" w:rsidRPr="00261DDF" w:rsidRDefault="00265A2F" w:rsidP="003E62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55</w:t>
            </w:r>
            <w:r w:rsidR="003E6223" w:rsidRPr="00261DDF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3E6223" w:rsidRPr="00261DDF" w:rsidRDefault="003E6223" w:rsidP="003E62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1DDF">
              <w:rPr>
                <w:rFonts w:ascii="Times New Roman" w:hAnsi="Times New Roman"/>
                <w:b/>
                <w:sz w:val="24"/>
                <w:szCs w:val="24"/>
              </w:rPr>
              <w:t>45,0</w:t>
            </w:r>
          </w:p>
        </w:tc>
        <w:tc>
          <w:tcPr>
            <w:tcW w:w="1135" w:type="dxa"/>
          </w:tcPr>
          <w:p w:rsidR="003E6223" w:rsidRPr="00261DDF" w:rsidRDefault="003E6223" w:rsidP="003E62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1DDF">
              <w:rPr>
                <w:rFonts w:ascii="Times New Roman" w:hAnsi="Times New Roman"/>
                <w:b/>
                <w:sz w:val="24"/>
                <w:szCs w:val="24"/>
              </w:rPr>
              <w:t>45,0</w:t>
            </w:r>
          </w:p>
        </w:tc>
        <w:tc>
          <w:tcPr>
            <w:tcW w:w="1845" w:type="dxa"/>
          </w:tcPr>
          <w:p w:rsidR="003E6223" w:rsidRPr="00242BB3" w:rsidRDefault="003E6223" w:rsidP="00242B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6223" w:rsidRPr="00242BB3" w:rsidTr="004D3FB1">
        <w:trPr>
          <w:trHeight w:val="285"/>
        </w:trPr>
        <w:tc>
          <w:tcPr>
            <w:tcW w:w="14996" w:type="dxa"/>
            <w:gridSpan w:val="11"/>
          </w:tcPr>
          <w:p w:rsidR="003E6223" w:rsidRPr="003E6223" w:rsidRDefault="003E6223" w:rsidP="003E62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 Транспортные расходы.</w:t>
            </w:r>
          </w:p>
        </w:tc>
      </w:tr>
      <w:tr w:rsidR="003E6223" w:rsidRPr="00242BB3" w:rsidTr="00C76551">
        <w:trPr>
          <w:trHeight w:val="285"/>
        </w:trPr>
        <w:tc>
          <w:tcPr>
            <w:tcW w:w="672" w:type="dxa"/>
          </w:tcPr>
          <w:p w:rsidR="003E6223" w:rsidRPr="00242BB3" w:rsidRDefault="003E622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5525" w:type="dxa"/>
          </w:tcPr>
          <w:p w:rsidR="003E6223" w:rsidRPr="00242BB3" w:rsidRDefault="003E622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Транспортные расходы</w:t>
            </w:r>
          </w:p>
        </w:tc>
        <w:tc>
          <w:tcPr>
            <w:tcW w:w="1417" w:type="dxa"/>
            <w:gridSpan w:val="2"/>
          </w:tcPr>
          <w:p w:rsidR="003E6223" w:rsidRPr="00242BB3" w:rsidRDefault="00636515" w:rsidP="00265A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265A2F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3E6223" w:rsidRPr="00242BB3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8" w:type="dxa"/>
            <w:gridSpan w:val="2"/>
          </w:tcPr>
          <w:p w:rsidR="003E6223" w:rsidRPr="00242BB3" w:rsidRDefault="003E622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996" w:type="dxa"/>
          </w:tcPr>
          <w:p w:rsidR="003E6223" w:rsidRPr="00242BB3" w:rsidRDefault="00636515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  <w:r w:rsidR="003E6223" w:rsidRPr="00242BB3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3E6223" w:rsidRPr="00242BB3" w:rsidRDefault="00265A2F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636515">
              <w:rPr>
                <w:rFonts w:ascii="Times New Roman" w:hAnsi="Times New Roman"/>
                <w:sz w:val="24"/>
                <w:szCs w:val="24"/>
              </w:rPr>
              <w:t>6</w:t>
            </w:r>
            <w:r w:rsidR="003E6223" w:rsidRPr="00242BB3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3E6223" w:rsidRPr="00242BB3" w:rsidRDefault="003E622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1135" w:type="dxa"/>
          </w:tcPr>
          <w:p w:rsidR="003E6223" w:rsidRPr="00242BB3" w:rsidRDefault="003E622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1845" w:type="dxa"/>
          </w:tcPr>
          <w:p w:rsidR="003E6223" w:rsidRPr="00242BB3" w:rsidRDefault="003E6223" w:rsidP="00242B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6223" w:rsidRPr="00242BB3" w:rsidTr="00FB3BA2">
        <w:trPr>
          <w:trHeight w:val="285"/>
        </w:trPr>
        <w:tc>
          <w:tcPr>
            <w:tcW w:w="6197" w:type="dxa"/>
            <w:gridSpan w:val="2"/>
          </w:tcPr>
          <w:p w:rsidR="003E6223" w:rsidRPr="003E6223" w:rsidRDefault="003E6223" w:rsidP="00242BB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 по разделу 5:</w:t>
            </w:r>
          </w:p>
        </w:tc>
        <w:tc>
          <w:tcPr>
            <w:tcW w:w="1417" w:type="dxa"/>
            <w:gridSpan w:val="2"/>
          </w:tcPr>
          <w:p w:rsidR="003E6223" w:rsidRPr="003E6223" w:rsidRDefault="00636515" w:rsidP="00265A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265A2F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="003E6223" w:rsidRPr="003E6223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1138" w:type="dxa"/>
            <w:gridSpan w:val="2"/>
          </w:tcPr>
          <w:p w:rsidR="003E6223" w:rsidRPr="003E6223" w:rsidRDefault="003E6223" w:rsidP="00241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6223">
              <w:rPr>
                <w:rFonts w:ascii="Times New Roman" w:hAnsi="Times New Roman"/>
                <w:b/>
                <w:sz w:val="24"/>
                <w:szCs w:val="24"/>
              </w:rPr>
              <w:t>50,0</w:t>
            </w:r>
          </w:p>
        </w:tc>
        <w:tc>
          <w:tcPr>
            <w:tcW w:w="996" w:type="dxa"/>
          </w:tcPr>
          <w:p w:rsidR="003E6223" w:rsidRPr="003E6223" w:rsidRDefault="00636515" w:rsidP="00241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90</w:t>
            </w:r>
            <w:r w:rsidR="003E6223" w:rsidRPr="003E6223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3E6223" w:rsidRPr="003E6223" w:rsidRDefault="00265A2F" w:rsidP="00241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636515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="003E6223" w:rsidRPr="003E6223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3E6223" w:rsidRPr="003E6223" w:rsidRDefault="003E6223" w:rsidP="00241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6223">
              <w:rPr>
                <w:rFonts w:ascii="Times New Roman" w:hAnsi="Times New Roman"/>
                <w:b/>
                <w:sz w:val="24"/>
                <w:szCs w:val="24"/>
              </w:rPr>
              <w:t>60,0</w:t>
            </w:r>
          </w:p>
        </w:tc>
        <w:tc>
          <w:tcPr>
            <w:tcW w:w="1135" w:type="dxa"/>
          </w:tcPr>
          <w:p w:rsidR="003E6223" w:rsidRPr="003E6223" w:rsidRDefault="003E6223" w:rsidP="002410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6223">
              <w:rPr>
                <w:rFonts w:ascii="Times New Roman" w:hAnsi="Times New Roman"/>
                <w:b/>
                <w:sz w:val="24"/>
                <w:szCs w:val="24"/>
              </w:rPr>
              <w:t>60,0</w:t>
            </w:r>
          </w:p>
        </w:tc>
        <w:tc>
          <w:tcPr>
            <w:tcW w:w="1845" w:type="dxa"/>
          </w:tcPr>
          <w:p w:rsidR="003E6223" w:rsidRPr="00242BB3" w:rsidRDefault="003E6223" w:rsidP="00242B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2FA3" w:rsidRPr="00242BB3" w:rsidTr="00242BB3">
        <w:trPr>
          <w:trHeight w:val="178"/>
        </w:trPr>
        <w:tc>
          <w:tcPr>
            <w:tcW w:w="14996" w:type="dxa"/>
            <w:gridSpan w:val="11"/>
          </w:tcPr>
          <w:p w:rsidR="00972FA3" w:rsidRPr="00242BB3" w:rsidRDefault="003E6223" w:rsidP="00E733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="00972FA3" w:rsidRPr="00242BB3">
              <w:rPr>
                <w:rFonts w:ascii="Times New Roman" w:hAnsi="Times New Roman"/>
                <w:b/>
                <w:sz w:val="24"/>
                <w:szCs w:val="24"/>
              </w:rPr>
              <w:t xml:space="preserve">. Реализаций мероприятий МБУ </w:t>
            </w:r>
            <w:r w:rsidR="00E733AF">
              <w:rPr>
                <w:rFonts w:ascii="Times New Roman" w:hAnsi="Times New Roman"/>
                <w:b/>
                <w:sz w:val="24"/>
                <w:szCs w:val="24"/>
              </w:rPr>
              <w:t>ДМО</w:t>
            </w:r>
            <w:r w:rsidR="00DE7A8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72FA3" w:rsidRPr="00242BB3">
              <w:rPr>
                <w:rFonts w:ascii="Times New Roman" w:hAnsi="Times New Roman"/>
                <w:b/>
                <w:sz w:val="24"/>
                <w:szCs w:val="24"/>
              </w:rPr>
              <w:t>«Альянс молодых»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075AE9" w:rsidRPr="00242BB3" w:rsidTr="00C76551">
        <w:trPr>
          <w:trHeight w:val="285"/>
        </w:trPr>
        <w:tc>
          <w:tcPr>
            <w:tcW w:w="672" w:type="dxa"/>
          </w:tcPr>
          <w:p w:rsidR="00075AE9" w:rsidRPr="00242BB3" w:rsidRDefault="00075AE9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5525" w:type="dxa"/>
          </w:tcPr>
          <w:p w:rsidR="00075AE9" w:rsidRPr="00242BB3" w:rsidRDefault="00075AE9" w:rsidP="00E733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Субсидия на выполнение муниципального задания </w:t>
            </w:r>
            <w:r>
              <w:rPr>
                <w:rFonts w:ascii="Times New Roman" w:hAnsi="Times New Roman"/>
                <w:sz w:val="24"/>
                <w:szCs w:val="24"/>
              </w:rPr>
              <w:t>МБУДМО</w:t>
            </w:r>
            <w:r w:rsidRPr="00242BB3">
              <w:rPr>
                <w:rFonts w:ascii="Times New Roman" w:hAnsi="Times New Roman"/>
                <w:sz w:val="24"/>
                <w:szCs w:val="24"/>
              </w:rPr>
              <w:t xml:space="preserve"> «Альянс молодых»</w:t>
            </w:r>
          </w:p>
        </w:tc>
        <w:tc>
          <w:tcPr>
            <w:tcW w:w="1417" w:type="dxa"/>
            <w:gridSpan w:val="2"/>
          </w:tcPr>
          <w:p w:rsidR="00075AE9" w:rsidRPr="00242BB3" w:rsidRDefault="00075AE9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8 373 643,0</w:t>
            </w:r>
          </w:p>
        </w:tc>
        <w:tc>
          <w:tcPr>
            <w:tcW w:w="1138" w:type="dxa"/>
            <w:gridSpan w:val="2"/>
          </w:tcPr>
          <w:p w:rsidR="00075AE9" w:rsidRPr="00242BB3" w:rsidRDefault="00075AE9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075AE9" w:rsidRPr="00242BB3" w:rsidRDefault="00075AE9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968,643</w:t>
            </w:r>
          </w:p>
        </w:tc>
        <w:tc>
          <w:tcPr>
            <w:tcW w:w="1134" w:type="dxa"/>
          </w:tcPr>
          <w:p w:rsidR="00075AE9" w:rsidRPr="00242BB3" w:rsidRDefault="00075AE9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2130,0</w:t>
            </w:r>
          </w:p>
        </w:tc>
        <w:tc>
          <w:tcPr>
            <w:tcW w:w="1134" w:type="dxa"/>
          </w:tcPr>
          <w:p w:rsidR="00075AE9" w:rsidRPr="00242BB3" w:rsidRDefault="00075AE9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2790,0</w:t>
            </w:r>
          </w:p>
        </w:tc>
        <w:tc>
          <w:tcPr>
            <w:tcW w:w="1135" w:type="dxa"/>
          </w:tcPr>
          <w:p w:rsidR="00075AE9" w:rsidRPr="00242BB3" w:rsidRDefault="00075AE9" w:rsidP="005C50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2485,0</w:t>
            </w:r>
          </w:p>
        </w:tc>
        <w:tc>
          <w:tcPr>
            <w:tcW w:w="1845" w:type="dxa"/>
            <w:vMerge w:val="restart"/>
          </w:tcPr>
          <w:p w:rsidR="00075AE9" w:rsidRPr="00242BB3" w:rsidRDefault="00075AE9" w:rsidP="00E733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МБУ </w:t>
            </w:r>
            <w:r>
              <w:rPr>
                <w:rFonts w:ascii="Times New Roman" w:hAnsi="Times New Roman"/>
                <w:sz w:val="24"/>
                <w:szCs w:val="24"/>
              </w:rPr>
              <w:t>ДМО</w:t>
            </w:r>
            <w:r w:rsidRPr="00242BB3">
              <w:rPr>
                <w:rFonts w:ascii="Times New Roman" w:hAnsi="Times New Roman"/>
                <w:sz w:val="24"/>
                <w:szCs w:val="24"/>
              </w:rPr>
              <w:t xml:space="preserve"> «Альянс молодых»</w:t>
            </w:r>
          </w:p>
        </w:tc>
      </w:tr>
      <w:tr w:rsidR="00075AE9" w:rsidRPr="00242BB3" w:rsidTr="00C76551">
        <w:trPr>
          <w:trHeight w:val="285"/>
        </w:trPr>
        <w:tc>
          <w:tcPr>
            <w:tcW w:w="672" w:type="dxa"/>
          </w:tcPr>
          <w:p w:rsidR="00075AE9" w:rsidRDefault="00075AE9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6.2.</w:t>
            </w:r>
          </w:p>
        </w:tc>
        <w:tc>
          <w:tcPr>
            <w:tcW w:w="5525" w:type="dxa"/>
          </w:tcPr>
          <w:p w:rsidR="00075AE9" w:rsidRPr="00242BB3" w:rsidRDefault="00075AE9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Осуществление ремонта здания МБУДМО «Альянс молодых»</w:t>
            </w:r>
          </w:p>
        </w:tc>
        <w:tc>
          <w:tcPr>
            <w:tcW w:w="1417" w:type="dxa"/>
            <w:gridSpan w:val="2"/>
          </w:tcPr>
          <w:p w:rsidR="00075AE9" w:rsidRDefault="00075AE9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1684,229,21</w:t>
            </w:r>
          </w:p>
        </w:tc>
        <w:tc>
          <w:tcPr>
            <w:tcW w:w="1138" w:type="dxa"/>
            <w:gridSpan w:val="2"/>
          </w:tcPr>
          <w:p w:rsidR="00075AE9" w:rsidRDefault="00075AE9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075AE9" w:rsidRDefault="00075AE9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075AE9" w:rsidRDefault="000E5C2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2617,030</w:t>
            </w:r>
          </w:p>
        </w:tc>
        <w:tc>
          <w:tcPr>
            <w:tcW w:w="1134" w:type="dxa"/>
          </w:tcPr>
          <w:p w:rsidR="00075AE9" w:rsidRDefault="00075AE9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5" w:type="dxa"/>
          </w:tcPr>
          <w:p w:rsidR="00075AE9" w:rsidRDefault="00075AE9" w:rsidP="005C50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5" w:type="dxa"/>
            <w:vMerge/>
          </w:tcPr>
          <w:p w:rsidR="00075AE9" w:rsidRPr="00242BB3" w:rsidRDefault="00075AE9" w:rsidP="00242B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5AE9" w:rsidRPr="00242BB3" w:rsidTr="00E1357B">
        <w:trPr>
          <w:trHeight w:val="285"/>
        </w:trPr>
        <w:tc>
          <w:tcPr>
            <w:tcW w:w="6197" w:type="dxa"/>
            <w:gridSpan w:val="2"/>
          </w:tcPr>
          <w:p w:rsidR="00075AE9" w:rsidRPr="003E6223" w:rsidRDefault="00075AE9" w:rsidP="00242BB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 по разделу 6:</w:t>
            </w:r>
          </w:p>
        </w:tc>
        <w:tc>
          <w:tcPr>
            <w:tcW w:w="1417" w:type="dxa"/>
            <w:gridSpan w:val="2"/>
          </w:tcPr>
          <w:p w:rsidR="00075AE9" w:rsidRPr="00636515" w:rsidRDefault="00075AE9" w:rsidP="006943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10 057,872</w:t>
            </w:r>
          </w:p>
        </w:tc>
        <w:tc>
          <w:tcPr>
            <w:tcW w:w="1138" w:type="dxa"/>
            <w:gridSpan w:val="2"/>
          </w:tcPr>
          <w:p w:rsidR="00075AE9" w:rsidRPr="00636515" w:rsidRDefault="00075AE9" w:rsidP="006943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6515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075AE9" w:rsidRPr="00636515" w:rsidRDefault="00075AE9" w:rsidP="006943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968,643</w:t>
            </w:r>
          </w:p>
        </w:tc>
        <w:tc>
          <w:tcPr>
            <w:tcW w:w="1134" w:type="dxa"/>
          </w:tcPr>
          <w:p w:rsidR="00075AE9" w:rsidRPr="00636515" w:rsidRDefault="000E5C23" w:rsidP="00E733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4747,030</w:t>
            </w:r>
          </w:p>
        </w:tc>
        <w:tc>
          <w:tcPr>
            <w:tcW w:w="1134" w:type="dxa"/>
          </w:tcPr>
          <w:p w:rsidR="00075AE9" w:rsidRPr="00636515" w:rsidRDefault="00075AE9" w:rsidP="006943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2790,0</w:t>
            </w:r>
          </w:p>
        </w:tc>
        <w:tc>
          <w:tcPr>
            <w:tcW w:w="1135" w:type="dxa"/>
          </w:tcPr>
          <w:p w:rsidR="00075AE9" w:rsidRPr="00636515" w:rsidRDefault="00075AE9" w:rsidP="006943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2485,0</w:t>
            </w:r>
          </w:p>
        </w:tc>
        <w:tc>
          <w:tcPr>
            <w:tcW w:w="1845" w:type="dxa"/>
            <w:vMerge/>
          </w:tcPr>
          <w:p w:rsidR="00075AE9" w:rsidRPr="00242BB3" w:rsidRDefault="00075AE9" w:rsidP="00242B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6515" w:rsidRPr="00242BB3" w:rsidTr="005969ED">
        <w:trPr>
          <w:trHeight w:val="285"/>
        </w:trPr>
        <w:tc>
          <w:tcPr>
            <w:tcW w:w="6197" w:type="dxa"/>
            <w:gridSpan w:val="2"/>
          </w:tcPr>
          <w:p w:rsidR="00636515" w:rsidRPr="00242BB3" w:rsidRDefault="00636515" w:rsidP="00242BB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17" w:type="dxa"/>
            <w:gridSpan w:val="2"/>
          </w:tcPr>
          <w:p w:rsidR="00636515" w:rsidRPr="00242BB3" w:rsidRDefault="0084501C" w:rsidP="00242B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16 227 </w:t>
            </w:r>
            <w:bookmarkStart w:id="0" w:name="_GoBack"/>
            <w:bookmarkEnd w:id="0"/>
            <w:r>
              <w:rPr>
                <w:rFonts w:ascii="Times New Roman" w:hAnsi="Times New Roman"/>
                <w:b/>
                <w:sz w:val="24"/>
                <w:szCs w:val="24"/>
              </w:rPr>
              <w:t>188,88</w:t>
            </w:r>
          </w:p>
        </w:tc>
        <w:tc>
          <w:tcPr>
            <w:tcW w:w="1138" w:type="dxa"/>
            <w:gridSpan w:val="2"/>
          </w:tcPr>
          <w:p w:rsidR="00636515" w:rsidRPr="00242BB3" w:rsidRDefault="00075AE9" w:rsidP="00242B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1040,0</w:t>
            </w:r>
          </w:p>
        </w:tc>
        <w:tc>
          <w:tcPr>
            <w:tcW w:w="996" w:type="dxa"/>
          </w:tcPr>
          <w:p w:rsidR="00636515" w:rsidRPr="00242BB3" w:rsidRDefault="00075AE9" w:rsidP="00242B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2083,417</w:t>
            </w:r>
          </w:p>
        </w:tc>
        <w:tc>
          <w:tcPr>
            <w:tcW w:w="1134" w:type="dxa"/>
          </w:tcPr>
          <w:p w:rsidR="00636515" w:rsidRPr="00242BB3" w:rsidRDefault="000E5C23" w:rsidP="00242B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5 938 771,88</w:t>
            </w:r>
          </w:p>
        </w:tc>
        <w:tc>
          <w:tcPr>
            <w:tcW w:w="1134" w:type="dxa"/>
          </w:tcPr>
          <w:p w:rsidR="00636515" w:rsidRPr="00242BB3" w:rsidRDefault="00075AE9" w:rsidP="00DE7A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DE7A84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5,</w:t>
            </w:r>
            <w:r w:rsidR="00DE7A84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35" w:type="dxa"/>
          </w:tcPr>
          <w:p w:rsidR="00636515" w:rsidRPr="00242BB3" w:rsidRDefault="00DE7A84" w:rsidP="00242B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3440,0</w:t>
            </w:r>
          </w:p>
        </w:tc>
        <w:tc>
          <w:tcPr>
            <w:tcW w:w="1845" w:type="dxa"/>
          </w:tcPr>
          <w:p w:rsidR="00636515" w:rsidRPr="00242BB3" w:rsidRDefault="00636515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72FA3" w:rsidRPr="006254C0" w:rsidRDefault="00972FA3" w:rsidP="00A54118">
      <w:pPr>
        <w:tabs>
          <w:tab w:val="left" w:pos="12758"/>
        </w:tabs>
        <w:jc w:val="center"/>
        <w:rPr>
          <w:rFonts w:ascii="Times New Roman" w:hAnsi="Times New Roman"/>
          <w:sz w:val="24"/>
          <w:szCs w:val="24"/>
        </w:rPr>
      </w:pPr>
    </w:p>
    <w:sectPr w:rsidR="00972FA3" w:rsidRPr="006254C0" w:rsidSect="006254C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736D9F"/>
    <w:multiLevelType w:val="hybridMultilevel"/>
    <w:tmpl w:val="514656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44C26CC"/>
    <w:multiLevelType w:val="hybridMultilevel"/>
    <w:tmpl w:val="284C616E"/>
    <w:lvl w:ilvl="0" w:tplc="DC62368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AA051E8"/>
    <w:multiLevelType w:val="hybridMultilevel"/>
    <w:tmpl w:val="18421D6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6A84ADC"/>
    <w:multiLevelType w:val="hybridMultilevel"/>
    <w:tmpl w:val="8E969AA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029F9"/>
    <w:rsid w:val="00075AE9"/>
    <w:rsid w:val="000B7C6F"/>
    <w:rsid w:val="000E18D7"/>
    <w:rsid w:val="000E5C23"/>
    <w:rsid w:val="000F324B"/>
    <w:rsid w:val="00124737"/>
    <w:rsid w:val="00134B0B"/>
    <w:rsid w:val="00171D48"/>
    <w:rsid w:val="001B710E"/>
    <w:rsid w:val="001E66C3"/>
    <w:rsid w:val="0022253E"/>
    <w:rsid w:val="00242BB3"/>
    <w:rsid w:val="00261DDF"/>
    <w:rsid w:val="00265A2F"/>
    <w:rsid w:val="002B092F"/>
    <w:rsid w:val="002F0841"/>
    <w:rsid w:val="00350648"/>
    <w:rsid w:val="00363E33"/>
    <w:rsid w:val="003B1BD0"/>
    <w:rsid w:val="003E6223"/>
    <w:rsid w:val="00421CF8"/>
    <w:rsid w:val="00444A5E"/>
    <w:rsid w:val="00472ACD"/>
    <w:rsid w:val="00475EC6"/>
    <w:rsid w:val="004E33FC"/>
    <w:rsid w:val="0052412C"/>
    <w:rsid w:val="00537F7E"/>
    <w:rsid w:val="00570B94"/>
    <w:rsid w:val="005970FA"/>
    <w:rsid w:val="005B34F3"/>
    <w:rsid w:val="005C50D7"/>
    <w:rsid w:val="005E552D"/>
    <w:rsid w:val="006254C0"/>
    <w:rsid w:val="0063358F"/>
    <w:rsid w:val="00636515"/>
    <w:rsid w:val="0068695B"/>
    <w:rsid w:val="006E1957"/>
    <w:rsid w:val="00702E4A"/>
    <w:rsid w:val="0073602B"/>
    <w:rsid w:val="007467BF"/>
    <w:rsid w:val="007B6A98"/>
    <w:rsid w:val="0084501C"/>
    <w:rsid w:val="008F7D44"/>
    <w:rsid w:val="00970B04"/>
    <w:rsid w:val="00972FA3"/>
    <w:rsid w:val="009807AF"/>
    <w:rsid w:val="009C6518"/>
    <w:rsid w:val="009D4994"/>
    <w:rsid w:val="009F2374"/>
    <w:rsid w:val="00A54118"/>
    <w:rsid w:val="00A6016B"/>
    <w:rsid w:val="00A70D31"/>
    <w:rsid w:val="00A80ECD"/>
    <w:rsid w:val="00AE3CD9"/>
    <w:rsid w:val="00B35F82"/>
    <w:rsid w:val="00B9172A"/>
    <w:rsid w:val="00B96153"/>
    <w:rsid w:val="00BD51DA"/>
    <w:rsid w:val="00BF46F5"/>
    <w:rsid w:val="00C029F9"/>
    <w:rsid w:val="00C03CB9"/>
    <w:rsid w:val="00C0714A"/>
    <w:rsid w:val="00C37142"/>
    <w:rsid w:val="00C76551"/>
    <w:rsid w:val="00C84463"/>
    <w:rsid w:val="00D92EF5"/>
    <w:rsid w:val="00DE1606"/>
    <w:rsid w:val="00DE7A84"/>
    <w:rsid w:val="00DF4B10"/>
    <w:rsid w:val="00E06E01"/>
    <w:rsid w:val="00E733AF"/>
    <w:rsid w:val="00E77D2D"/>
    <w:rsid w:val="00E86F3C"/>
    <w:rsid w:val="00EA2B44"/>
    <w:rsid w:val="00EF73FA"/>
    <w:rsid w:val="00F25C51"/>
    <w:rsid w:val="00F461E0"/>
    <w:rsid w:val="00F5073A"/>
    <w:rsid w:val="00F77DA5"/>
    <w:rsid w:val="00FA7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F3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254C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421CF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rsid w:val="001247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1247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5CB8AE-25C2-4EC9-920E-4ED8BDBF5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1183</TotalTime>
  <Pages>7</Pages>
  <Words>1027</Words>
  <Characters>5854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27</cp:revision>
  <cp:lastPrinted>2015-08-28T09:38:00Z</cp:lastPrinted>
  <dcterms:created xsi:type="dcterms:W3CDTF">2012-10-25T06:10:00Z</dcterms:created>
  <dcterms:modified xsi:type="dcterms:W3CDTF">2015-08-28T09:38:00Z</dcterms:modified>
</cp:coreProperties>
</file>